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2380"/>
        <w:gridCol w:w="4565"/>
      </w:tblGrid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  <w:gridSpan w:val="2"/>
          </w:tcPr>
          <w:p w:rsidR="00145BDA" w:rsidRPr="00237669" w:rsidRDefault="003421C1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3421C1">
              <w:rPr>
                <w:rFonts w:ascii="Cambria" w:hAnsi="Cambria" w:cs="Times New Roman"/>
                <w:sz w:val="20"/>
                <w:szCs w:val="20"/>
              </w:rPr>
              <w:t>Fırat Üniversitesi Türkçe Öğretimi Uygulama ve Araştırma Merkezi</w:t>
            </w:r>
          </w:p>
        </w:tc>
      </w:tr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  <w:gridSpan w:val="2"/>
          </w:tcPr>
          <w:p w:rsidR="00145BDA" w:rsidRPr="005B3681" w:rsidRDefault="00155F7D" w:rsidP="00237669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Merkez Müdür Yardımcısı</w:t>
            </w:r>
          </w:p>
        </w:tc>
      </w:tr>
      <w:tr w:rsidR="00176CEC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237669" w:rsidRDefault="00093CC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  <w:gridSpan w:val="2"/>
          </w:tcPr>
          <w:p w:rsidR="003A319F" w:rsidRPr="005B3681" w:rsidRDefault="00155F7D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Merkez Müdürü</w:t>
            </w:r>
          </w:p>
        </w:tc>
      </w:tr>
      <w:tr w:rsidR="00D3516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237669" w:rsidRDefault="00D3516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  <w:gridSpan w:val="2"/>
          </w:tcPr>
          <w:p w:rsidR="00D3516A" w:rsidRPr="00237669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926AF" w:rsidRPr="00B87134" w:rsidTr="005B3681">
        <w:trPr>
          <w:trHeight w:val="852"/>
        </w:trPr>
        <w:tc>
          <w:tcPr>
            <w:tcW w:w="10203" w:type="dxa"/>
            <w:gridSpan w:val="3"/>
            <w:shd w:val="clear" w:color="auto" w:fill="auto"/>
          </w:tcPr>
          <w:p w:rsidR="00FE4D19" w:rsidRPr="00155F7D" w:rsidRDefault="00155F7D" w:rsidP="00155F7D">
            <w:p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Merkez Müdür Yardımcısı, üniversite bünyesinde gerçekleştirilecek araştırma ve geliştirme faaliyetlerini koordine eder, araştırmacılar için uygun alt yapı imkânlarını sağlar, üniversite-sanayi iş birliğini geliştirir, merkeze ait idari görevleri yürütür ve Merkez Müdür Yardımcısı, merkez faaliyetleri kapsamında Müdüre karşı sorumludur.</w:t>
            </w:r>
          </w:p>
        </w:tc>
      </w:tr>
      <w:tr w:rsidR="00EE2803" w:rsidRPr="00B87134" w:rsidTr="009C2CC3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gridSpan w:val="3"/>
            <w:shd w:val="clear" w:color="auto" w:fill="auto"/>
          </w:tcPr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Müdür ve yönetim kurulunun verdiği görevleri yerine getirir,</w:t>
            </w:r>
          </w:p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Müdürlük görevine müdür olmadığı zamanlarda vekâlet eder,</w:t>
            </w:r>
          </w:p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Merkezin davet edildiği toplantılarda ve organizasyonlarda müdür adına merkezi temsil eder,</w:t>
            </w:r>
          </w:p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Merkez Müdürüne, merkezin her türlü faaliyetinde yardım eder,</w:t>
            </w:r>
          </w:p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Üniversite bünyesinde gerçekleştirilecek araştırma ve geliştirme faaliyetleri konusunda gerekli koordinasyonu sağlar,</w:t>
            </w:r>
          </w:p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Bilimsel ve teknolojik araştırma faaliyetlerinin nitelik ve nicelik yönünden gelişmesini sağlar,</w:t>
            </w:r>
          </w:p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Merkezin tanıtımını gerçekleştirir; üniversite, sanayi ve kamu kuruluşları arasında ortak araştırma faaliyetlerinin yapılmasını sağlar,</w:t>
            </w:r>
          </w:p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Yönetim Kurulunun aldığı kararları ve hazırladığı çalışma programını uygular,</w:t>
            </w:r>
          </w:p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Merkez içinde hazırlanan projeleri merkezin amaçları doğrultusunda yönetir,</w:t>
            </w:r>
          </w:p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Her faaliyet dönemi sonunda merkezin yıllık çalışma raporunu, bir sonraki yılın çalışma programı taslağını ve bütçe önerisinin hazırlanmasında Merkez Müdürüne destek olur,</w:t>
            </w:r>
          </w:p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Merkezin sürekli gelişmesini sağlayacak tedbirleri alır, uygun programlar açılmasını temin eder,</w:t>
            </w:r>
          </w:p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Merkez bünyesinde sürdürülen proje, kurs ve diğer etkinliklerin en iyi biçimde yürütülmesi için gerekli her türlü iletişim ve koordinasyonu sağlar,</w:t>
            </w:r>
          </w:p>
          <w:p w:rsidR="00155F7D" w:rsidRPr="00155F7D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Merkezin yürüttüğü ve projelendirdiği faaliyetler konusunda görüşmeler yapar, ilgili mevzuat hükümlerine göre gerekli çalışmaları yürütür,</w:t>
            </w:r>
          </w:p>
          <w:p w:rsidR="00280ABC" w:rsidRPr="009C7A46" w:rsidRDefault="00155F7D" w:rsidP="00155F7D">
            <w:pPr>
              <w:pStyle w:val="NormalWeb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</w:pPr>
            <w:r w:rsidRPr="00155F7D">
              <w:rPr>
                <w:rFonts w:ascii="Cambria" w:hAnsi="Cambria"/>
                <w:sz w:val="20"/>
                <w:szCs w:val="20"/>
              </w:rPr>
              <w:t>Merkez personelinin görevlendirilmesi ile ilgili teklifleri Merkez Müdürüne sunar.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gridSpan w:val="3"/>
            <w:shd w:val="clear" w:color="auto" w:fill="auto"/>
          </w:tcPr>
          <w:p w:rsidR="00C4384F" w:rsidRPr="00237669" w:rsidRDefault="00C4384F" w:rsidP="009C7A46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9C7A46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9C7A46" w:rsidRPr="00155F7D" w:rsidRDefault="00C4384F" w:rsidP="00155F7D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Faaliyetlerinin gerektirdiği her türlü ara</w:t>
            </w:r>
            <w:r w:rsidR="00155F7D">
              <w:rPr>
                <w:rFonts w:ascii="Cambria" w:hAnsi="Cambria" w:cs="Times New Roman"/>
                <w:sz w:val="20"/>
                <w:szCs w:val="20"/>
              </w:rPr>
              <w:t>ç, gereç ve malzemeyi kullanmak.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D3516A" w:rsidRPr="005B3681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5B3681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7D51FE">
        <w:trPr>
          <w:trHeight w:val="1330"/>
        </w:trPr>
        <w:tc>
          <w:tcPr>
            <w:tcW w:w="10203" w:type="dxa"/>
            <w:gridSpan w:val="3"/>
            <w:shd w:val="clear" w:color="auto" w:fill="auto"/>
          </w:tcPr>
          <w:p w:rsidR="007D51FE" w:rsidRPr="007D51FE" w:rsidRDefault="007D51FE" w:rsidP="009C7A46">
            <w:pPr>
              <w:pStyle w:val="ListeParagraf"/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bCs/>
                <w:sz w:val="20"/>
                <w:szCs w:val="20"/>
              </w:rPr>
              <w:t>657 Sayılı Devlet Memurları Kanunu’nda ve 2547 Sayılı Yüksek Öğretim Kanunu’nda belirtilen genel niteliklere sahip olmak</w:t>
            </w:r>
            <w:r w:rsidR="009C7A46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:rsidR="007D51FE" w:rsidRPr="007D51FE" w:rsidRDefault="007D51FE" w:rsidP="009C7A46">
            <w:pPr>
              <w:pStyle w:val="ListeParagraf"/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bCs/>
                <w:sz w:val="20"/>
                <w:szCs w:val="20"/>
              </w:rPr>
              <w:t>Görevinin gerektirdiği seviyede iş tecrübesine ve yöneticilik niteliklerine sahip olmak</w:t>
            </w:r>
            <w:r w:rsidR="009C7A46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:rsidR="00221F13" w:rsidRPr="007D51FE" w:rsidRDefault="007D51FE" w:rsidP="009C7A46">
            <w:pPr>
              <w:pStyle w:val="ListeParagraf"/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D51FE">
              <w:rPr>
                <w:rFonts w:ascii="Cambria" w:hAnsi="Cambria"/>
                <w:bCs/>
                <w:sz w:val="20"/>
                <w:szCs w:val="20"/>
              </w:rPr>
              <w:t xml:space="preserve">Görev ve sorumlulukları en iyi şekilde yerine getirebilmek. </w:t>
            </w:r>
            <w:proofErr w:type="gramStart"/>
            <w:r w:rsidRPr="007D51FE">
              <w:rPr>
                <w:rFonts w:ascii="Cambria" w:hAnsi="Cambria"/>
                <w:bCs/>
                <w:sz w:val="20"/>
                <w:szCs w:val="20"/>
              </w:rPr>
              <w:t>amacıyla</w:t>
            </w:r>
            <w:proofErr w:type="gramEnd"/>
            <w:r w:rsidRPr="007D51FE">
              <w:rPr>
                <w:rFonts w:ascii="Cambria" w:hAnsi="Cambria"/>
                <w:bCs/>
                <w:sz w:val="20"/>
                <w:szCs w:val="20"/>
              </w:rPr>
              <w:t xml:space="preserve"> problem çözme ve karar verme niteliklerine sahip olmak</w:t>
            </w:r>
            <w:r w:rsidR="009C7A46">
              <w:rPr>
                <w:rFonts w:ascii="Cambria" w:hAnsi="Cambria"/>
                <w:bCs/>
                <w:sz w:val="20"/>
                <w:szCs w:val="20"/>
              </w:rPr>
              <w:t>.</w:t>
            </w:r>
          </w:p>
        </w:tc>
      </w:tr>
      <w:tr w:rsidR="007D51FE" w:rsidRPr="00B87134" w:rsidTr="001E213A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7D51FE" w:rsidRPr="00237669" w:rsidRDefault="007D51FE" w:rsidP="001E213A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7D51FE" w:rsidRPr="00B87134" w:rsidTr="006B6D88">
        <w:trPr>
          <w:trHeight w:val="557"/>
        </w:trPr>
        <w:tc>
          <w:tcPr>
            <w:tcW w:w="102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D51FE" w:rsidRPr="007D51FE" w:rsidRDefault="007D51FE" w:rsidP="009C7A46">
            <w:pPr>
              <w:pStyle w:val="ListeParagraf"/>
              <w:numPr>
                <w:ilvl w:val="0"/>
                <w:numId w:val="12"/>
              </w:numPr>
              <w:spacing w:after="0"/>
              <w:ind w:left="357" w:hanging="35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sz w:val="20"/>
                <w:szCs w:val="20"/>
              </w:rPr>
              <w:t>657 sayılı Devlet Memurları Kanunu</w:t>
            </w:r>
          </w:p>
          <w:p w:rsidR="007D51FE" w:rsidRPr="007D51FE" w:rsidRDefault="007D51FE" w:rsidP="009C7A46">
            <w:pPr>
              <w:pStyle w:val="ListeParagraf"/>
              <w:numPr>
                <w:ilvl w:val="0"/>
                <w:numId w:val="12"/>
              </w:numPr>
              <w:spacing w:after="0"/>
              <w:ind w:left="357" w:hanging="35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bCs/>
                <w:sz w:val="20"/>
                <w:szCs w:val="20"/>
              </w:rPr>
              <w:t>2547 Sayılı Yüksek Öğretim Kanunu</w:t>
            </w:r>
          </w:p>
          <w:p w:rsidR="007D51FE" w:rsidRPr="007D51FE" w:rsidRDefault="007D51FE" w:rsidP="009C7A46">
            <w:pPr>
              <w:pStyle w:val="ListeParagraf"/>
              <w:numPr>
                <w:ilvl w:val="0"/>
                <w:numId w:val="12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sz w:val="20"/>
                <w:szCs w:val="20"/>
              </w:rPr>
              <w:t>Yükseköğretim Üst Kuruluları ile Yükseköğretim Kurumları idari Teşkilatı Hakkındaki Kanun Hükmündeki Kararname</w:t>
            </w:r>
          </w:p>
        </w:tc>
      </w:tr>
      <w:tr w:rsidR="006B6D88" w:rsidRPr="00237669" w:rsidTr="006B6D88">
        <w:tblPrEx>
          <w:tblBorders>
            <w:top w:val="single" w:sz="4" w:space="0" w:color="8A0000"/>
            <w:left w:val="single" w:sz="4" w:space="0" w:color="8A0000"/>
            <w:bottom w:val="single" w:sz="4" w:space="0" w:color="8A0000"/>
            <w:right w:val="single" w:sz="4" w:space="0" w:color="8A0000"/>
            <w:insideH w:val="single" w:sz="4" w:space="0" w:color="8A0000"/>
            <w:insideV w:val="single" w:sz="4" w:space="0" w:color="8A0000"/>
          </w:tblBorders>
        </w:tblPrEx>
        <w:trPr>
          <w:trHeight w:hRule="exact" w:val="255"/>
        </w:trPr>
        <w:tc>
          <w:tcPr>
            <w:tcW w:w="10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6D88" w:rsidRPr="00237669" w:rsidRDefault="006B6D88" w:rsidP="006B6D88">
            <w:pPr>
              <w:tabs>
                <w:tab w:val="left" w:pos="2400"/>
              </w:tabs>
              <w:spacing w:after="0" w:line="240" w:lineRule="auto"/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</w:pPr>
          </w:p>
        </w:tc>
      </w:tr>
      <w:tr w:rsidR="008E69AE" w:rsidRPr="00237669" w:rsidTr="006B6D88">
        <w:tblPrEx>
          <w:tblBorders>
            <w:top w:val="single" w:sz="4" w:space="0" w:color="8A0000"/>
            <w:left w:val="single" w:sz="4" w:space="0" w:color="8A0000"/>
            <w:bottom w:val="single" w:sz="4" w:space="0" w:color="8A0000"/>
            <w:right w:val="single" w:sz="4" w:space="0" w:color="8A0000"/>
            <w:insideH w:val="single" w:sz="4" w:space="0" w:color="8A0000"/>
            <w:insideV w:val="single" w:sz="4" w:space="0" w:color="8A0000"/>
          </w:tblBorders>
        </w:tblPrEx>
        <w:trPr>
          <w:trHeight w:hRule="exact" w:val="255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blPrEx>
          <w:tblBorders>
            <w:top w:val="single" w:sz="4" w:space="0" w:color="8A0000"/>
            <w:left w:val="single" w:sz="4" w:space="0" w:color="8A0000"/>
            <w:bottom w:val="single" w:sz="4" w:space="0" w:color="8A0000"/>
            <w:right w:val="single" w:sz="4" w:space="0" w:color="8A0000"/>
            <w:insideH w:val="single" w:sz="4" w:space="0" w:color="8A0000"/>
            <w:insideV w:val="single" w:sz="4" w:space="0" w:color="8A0000"/>
          </w:tblBorders>
        </w:tblPrEx>
        <w:trPr>
          <w:trHeight w:val="878"/>
        </w:trPr>
        <w:tc>
          <w:tcPr>
            <w:tcW w:w="5638" w:type="dxa"/>
            <w:gridSpan w:val="2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B3524D" w:rsidRPr="00237669">
              <w:rPr>
                <w:rFonts w:cs="Times New Roman"/>
                <w:sz w:val="20"/>
                <w:szCs w:val="20"/>
              </w:rPr>
              <w:t xml:space="preserve">   _____ /_____ /</w:t>
            </w:r>
            <w:r w:rsidR="00742E31">
              <w:rPr>
                <w:rFonts w:cs="Times New Roman"/>
                <w:sz w:val="20"/>
                <w:szCs w:val="20"/>
              </w:rPr>
              <w:t>2025</w:t>
            </w:r>
            <w:bookmarkStart w:id="0" w:name="_GoBack"/>
            <w:bookmarkEnd w:id="0"/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Pr="00237669">
              <w:rPr>
                <w:rFonts w:cs="Times New Roman"/>
                <w:sz w:val="20"/>
                <w:szCs w:val="20"/>
              </w:rPr>
              <w:t>/</w:t>
            </w:r>
            <w:r w:rsidR="00742E31">
              <w:rPr>
                <w:rFonts w:cs="Times New Roman"/>
                <w:sz w:val="20"/>
                <w:szCs w:val="20"/>
              </w:rPr>
              <w:t>2025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3421C1">
        <w:tblPrEx>
          <w:tblBorders>
            <w:top w:val="single" w:sz="4" w:space="0" w:color="8A0000"/>
            <w:left w:val="single" w:sz="4" w:space="0" w:color="8A0000"/>
            <w:bottom w:val="single" w:sz="4" w:space="0" w:color="8A0000"/>
            <w:right w:val="single" w:sz="4" w:space="0" w:color="8A0000"/>
            <w:insideH w:val="single" w:sz="4" w:space="0" w:color="8A0000"/>
            <w:insideV w:val="single" w:sz="4" w:space="0" w:color="8A0000"/>
          </w:tblBorders>
        </w:tblPrEx>
        <w:trPr>
          <w:trHeight w:val="660"/>
        </w:trPr>
        <w:tc>
          <w:tcPr>
            <w:tcW w:w="5638" w:type="dxa"/>
            <w:gridSpan w:val="2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87134" w:rsidRPr="00B87134" w:rsidRDefault="00B87134" w:rsidP="003421C1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B93" w:rsidRDefault="00872B93">
      <w:pPr>
        <w:spacing w:after="0" w:line="240" w:lineRule="auto"/>
      </w:pPr>
      <w:r>
        <w:separator/>
      </w:r>
    </w:p>
  </w:endnote>
  <w:endnote w:type="continuationSeparator" w:id="0">
    <w:p w:rsidR="00872B93" w:rsidRDefault="00872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F06" w:rsidRDefault="00860F0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203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1"/>
      <w:gridCol w:w="3402"/>
      <w:gridCol w:w="2437"/>
      <w:gridCol w:w="823"/>
    </w:tblGrid>
    <w:tr w:rsidR="003421C1" w:rsidRPr="00A13AC5" w:rsidTr="0063418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41" w:type="dxa"/>
          <w:shd w:val="clear" w:color="auto" w:fill="FFFFFF" w:themeFill="background1"/>
          <w:vAlign w:val="center"/>
        </w:tcPr>
        <w:p w:rsidR="003421C1" w:rsidRPr="00DF10AA" w:rsidRDefault="003421C1" w:rsidP="003421C1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bCs w:val="0"/>
              <w:color w:val="79133E"/>
              <w:spacing w:val="6"/>
              <w:sz w:val="14"/>
              <w:szCs w:val="14"/>
            </w:rPr>
            <w:t>Adres: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ab/>
            <w:t>Fırat Üniversitesi İlahiyat Binası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 xml:space="preserve"> </w:t>
          </w:r>
        </w:p>
        <w:p w:rsidR="003421C1" w:rsidRPr="00DF10AA" w:rsidRDefault="003421C1" w:rsidP="003421C1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ab/>
            <w:t xml:space="preserve">3. Kat TÖMER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Merkez / 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>E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>LAZIĞ</w:t>
          </w:r>
        </w:p>
      </w:tc>
      <w:tc>
        <w:tcPr>
          <w:tcW w:w="3402" w:type="dxa"/>
          <w:shd w:val="clear" w:color="auto" w:fill="FFFFFF" w:themeFill="background1"/>
          <w:vAlign w:val="center"/>
        </w:tcPr>
        <w:p w:rsidR="003421C1" w:rsidRPr="00DF10AA" w:rsidRDefault="003421C1" w:rsidP="003421C1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</w:p>
        <w:p w:rsidR="003421C1" w:rsidRPr="00DF10AA" w:rsidRDefault="003421C1" w:rsidP="003421C1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  <w:t>http://www.firat.edu.tr/</w:t>
          </w:r>
        </w:p>
        <w:p w:rsidR="003421C1" w:rsidRPr="00DF10AA" w:rsidRDefault="003421C1" w:rsidP="003421C1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  <w:t>https://turkceogretimimer.firat.edu.tr/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3421C1" w:rsidRPr="00DF10AA" w:rsidRDefault="003421C1" w:rsidP="003421C1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color w:val="79133E"/>
              <w:sz w:val="14"/>
              <w:szCs w:val="14"/>
            </w:rPr>
            <w:t>Telefon :</w:t>
          </w:r>
          <w:r w:rsidRPr="00DF10AA">
            <w:rPr>
              <w:rFonts w:ascii="Cambria" w:hAnsi="Cambria" w:cs="Times New Roman"/>
              <w:color w:val="8A2641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+90 424 237 0000</w:t>
          </w:r>
        </w:p>
        <w:p w:rsidR="003421C1" w:rsidRPr="00DF10AA" w:rsidRDefault="003421C1" w:rsidP="003421C1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noProof/>
              <w:color w:val="79133E"/>
              <w:sz w:val="14"/>
              <w:szCs w:val="14"/>
            </w:rPr>
            <w:t>e-posta :</w:t>
          </w:r>
          <w:r w:rsidRPr="00DF10AA">
            <w:rPr>
              <w:rFonts w:ascii="Cambria" w:hAnsi="Cambria" w:cs="Times New Roman"/>
              <w:noProof/>
              <w:color w:val="79133E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noProof/>
              <w:sz w:val="14"/>
              <w:szCs w:val="14"/>
            </w:rPr>
            <w:t>futomer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@firat.edu.tr</w:t>
          </w:r>
        </w:p>
      </w:tc>
      <w:tc>
        <w:tcPr>
          <w:tcW w:w="82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4"/>
              <w:szCs w:val="14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3421C1" w:rsidRPr="00DF10AA" w:rsidRDefault="003421C1" w:rsidP="003421C1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4"/>
                  <w:szCs w:val="14"/>
                </w:rPr>
              </w:pP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Sayfa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PAGE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742E31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/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NUMPAGES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742E31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C66193C" wp14:editId="63E2D901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F06" w:rsidRDefault="00860F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B93" w:rsidRDefault="00872B93">
      <w:pPr>
        <w:spacing w:after="0" w:line="240" w:lineRule="auto"/>
      </w:pPr>
      <w:r>
        <w:separator/>
      </w:r>
    </w:p>
  </w:footnote>
  <w:footnote w:type="continuationSeparator" w:id="0">
    <w:p w:rsidR="00872B93" w:rsidRDefault="00872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F06" w:rsidRDefault="00860F0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860F06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 xml:space="preserve"> – 000</w:t>
          </w:r>
          <w:r w:rsidR="00860F06">
            <w:rPr>
              <w:rFonts w:ascii="Cambria" w:hAnsi="Cambria" w:cs="Times New Roman"/>
              <w:sz w:val="16"/>
              <w:szCs w:val="16"/>
            </w:rPr>
            <w:t>3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860F06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12.05.2025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860F06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</w:tbl>
  <w:p w:rsidR="008E69AE" w:rsidRPr="009F027D" w:rsidRDefault="00872B93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550912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18BC2B4D"/>
    <w:multiLevelType w:val="hybridMultilevel"/>
    <w:tmpl w:val="0436E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512E1"/>
    <w:multiLevelType w:val="hybridMultilevel"/>
    <w:tmpl w:val="19F29F24"/>
    <w:lvl w:ilvl="0" w:tplc="C30AD7DE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color w:val="auto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70E2B"/>
    <w:multiLevelType w:val="hybridMultilevel"/>
    <w:tmpl w:val="6BBC81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449FA"/>
    <w:multiLevelType w:val="hybridMultilevel"/>
    <w:tmpl w:val="78EEBE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575F9"/>
    <w:multiLevelType w:val="hybridMultilevel"/>
    <w:tmpl w:val="46908D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E66C1C"/>
    <w:multiLevelType w:val="hybridMultilevel"/>
    <w:tmpl w:val="867CDA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0" w15:restartNumberingAfterBreak="0">
    <w:nsid w:val="645F5C43"/>
    <w:multiLevelType w:val="hybridMultilevel"/>
    <w:tmpl w:val="044629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343990"/>
    <w:multiLevelType w:val="hybridMultilevel"/>
    <w:tmpl w:val="04DE05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9"/>
  </w:num>
  <w:num w:numId="6">
    <w:abstractNumId w:val="10"/>
  </w:num>
  <w:num w:numId="7">
    <w:abstractNumId w:val="12"/>
  </w:num>
  <w:num w:numId="8">
    <w:abstractNumId w:val="3"/>
  </w:num>
  <w:num w:numId="9">
    <w:abstractNumId w:val="8"/>
  </w:num>
  <w:num w:numId="10">
    <w:abstractNumId w:val="5"/>
  </w:num>
  <w:num w:numId="11">
    <w:abstractNumId w:val="6"/>
  </w:num>
  <w:num w:numId="12">
    <w:abstractNumId w:val="7"/>
  </w:num>
  <w:num w:numId="1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5F7D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4D10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64805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1C1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50E53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24F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27787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B6D88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2E31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1FE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0B6B"/>
    <w:rsid w:val="00860F06"/>
    <w:rsid w:val="00865D49"/>
    <w:rsid w:val="0086738D"/>
    <w:rsid w:val="00867BB7"/>
    <w:rsid w:val="00872B93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2429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504F"/>
    <w:rsid w:val="00947A5B"/>
    <w:rsid w:val="009507C5"/>
    <w:rsid w:val="009515A1"/>
    <w:rsid w:val="009524A7"/>
    <w:rsid w:val="00953062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C68DE"/>
    <w:rsid w:val="009C7A46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95F0F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37340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13EF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Çeçen</cp:lastModifiedBy>
  <cp:revision>9</cp:revision>
  <cp:lastPrinted>2021-06-19T08:40:00Z</cp:lastPrinted>
  <dcterms:created xsi:type="dcterms:W3CDTF">2021-11-13T20:13:00Z</dcterms:created>
  <dcterms:modified xsi:type="dcterms:W3CDTF">2025-05-12T07:29:00Z</dcterms:modified>
</cp:coreProperties>
</file>